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D" w:rsidRPr="0051005F" w:rsidRDefault="0051005F" w:rsidP="0051005F">
      <w:pPr>
        <w:rPr>
          <w:rFonts w:ascii="TH SarabunPSK" w:hAnsi="TH SarabunPSK" w:cs="TH SarabunPSK"/>
        </w:rPr>
      </w:pPr>
      <w:r w:rsidRPr="0051005F">
        <w:rPr>
          <w:rFonts w:ascii="TH SarabunPSK" w:hAnsi="TH SarabunPSK" w:cs="TH SarabunPSK"/>
          <w:cs/>
        </w:rPr>
        <w:t>รูปแบบองค์การ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 xml:space="preserve">         </w:t>
      </w:r>
      <w:r w:rsidRPr="0051005F">
        <w:rPr>
          <w:rFonts w:ascii="TH SarabunPSK" w:hAnsi="TH SarabunPSK" w:cs="TH SarabunPSK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 xml:space="preserve">        1. </w:t>
      </w:r>
      <w:r w:rsidRPr="0051005F">
        <w:rPr>
          <w:rFonts w:ascii="TH SarabunPSK" w:hAnsi="TH SarabunPSK" w:cs="TH SarabunPSK"/>
          <w:cs/>
        </w:rPr>
        <w:t>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ซึ่งเลือกตั้งขึ้นโดยราษฎรผู้มีสิทธิเลือกตั้งในแต่ละหมู่บ้านในเขตองค์การ บริหารส่วนตำบลนั้น กรณีที่เขตองค์การบริหารส่วนตำบลใดมีเพียงหนึ่งหมู่บ้านให้มีสมาชิกองค์การ 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  <w:r w:rsidRPr="0051005F">
        <w:rPr>
          <w:rFonts w:ascii="TH SarabunPSK" w:hAnsi="TH SarabunPSK" w:cs="TH SarabunPSK"/>
        </w:rPr>
        <w:br/>
        <w:t xml:space="preserve">        2. </w:t>
      </w:r>
      <w:r w:rsidRPr="0051005F">
        <w:rPr>
          <w:rFonts w:ascii="TH SarabunPSK" w:hAnsi="TH SarabunPSK" w:cs="TH SarabunPSK"/>
          <w:cs/>
        </w:rPr>
        <w:t>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 ประชาชนตามกฎหมายว่าด้วยการเลือกตั้งสมาชิกสภาท้องถิ่นหรือผู้บริหารท้อง ถิ่น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 xml:space="preserve">        </w:t>
      </w:r>
      <w:r w:rsidRPr="0051005F">
        <w:rPr>
          <w:rFonts w:ascii="TH SarabunPSK" w:hAnsi="TH SarabunPSK" w:cs="TH SarabunPSK"/>
          <w:cs/>
        </w:rPr>
        <w:t xml:space="preserve">กฎหมายกำหนดให้มีคณะกรรมการบริหาร </w:t>
      </w:r>
      <w:proofErr w:type="spellStart"/>
      <w:r w:rsidRPr="0051005F">
        <w:rPr>
          <w:rFonts w:ascii="TH SarabunPSK" w:hAnsi="TH SarabunPSK" w:cs="TH SarabunPSK"/>
          <w:cs/>
        </w:rPr>
        <w:t>อบต.</w:t>
      </w:r>
      <w:proofErr w:type="spellEnd"/>
      <w:r w:rsidRPr="0051005F">
        <w:rPr>
          <w:rFonts w:ascii="TH SarabunPSK" w:hAnsi="TH SarabunPSK" w:cs="TH SarabunPSK"/>
          <w:cs/>
        </w:rPr>
        <w:t xml:space="preserve"> (ม.</w:t>
      </w:r>
      <w:r w:rsidRPr="0051005F">
        <w:rPr>
          <w:rFonts w:ascii="TH SarabunPSK" w:hAnsi="TH SarabunPSK" w:cs="TH SarabunPSK"/>
        </w:rPr>
        <w:t xml:space="preserve">58) </w:t>
      </w:r>
      <w:r w:rsidRPr="0051005F">
        <w:rPr>
          <w:rFonts w:ascii="TH SarabunPSK" w:hAnsi="TH SarabunPSK" w:cs="TH SarabunPSK"/>
          <w:cs/>
        </w:rPr>
        <w:t xml:space="preserve">ประกอบด้วย นายกองค์การบริหารส่วนตำบล </w:t>
      </w:r>
      <w:r w:rsidRPr="0051005F">
        <w:rPr>
          <w:rFonts w:ascii="TH SarabunPSK" w:hAnsi="TH SarabunPSK" w:cs="TH SarabunPSK"/>
        </w:rPr>
        <w:t xml:space="preserve">1 </w:t>
      </w:r>
      <w:r w:rsidRPr="0051005F">
        <w:rPr>
          <w:rFonts w:ascii="TH SarabunPSK" w:hAnsi="TH SarabunPSK" w:cs="TH SarabunPSK"/>
          <w:cs/>
        </w:rPr>
        <w:t xml:space="preserve">คน รองนายกองค์การบริหารส่วนตำบล </w:t>
      </w:r>
      <w:r w:rsidRPr="0051005F">
        <w:rPr>
          <w:rFonts w:ascii="TH SarabunPSK" w:hAnsi="TH SarabunPSK" w:cs="TH SarabunPSK"/>
        </w:rPr>
        <w:t xml:space="preserve">2 </w:t>
      </w:r>
      <w:r w:rsidRPr="0051005F">
        <w:rPr>
          <w:rFonts w:ascii="TH SarabunPSK" w:hAnsi="TH SarabunPSK" w:cs="TH SarabunPSK"/>
          <w:cs/>
        </w:rPr>
        <w:t>คน ซึ่งมาจากการเลือกตั้งโดยตรงของประชาชน ผู้บริหารขององค์การบริหารส่วนตำบล หรือ ผู้บริหารท้องถิ่น เรียกว่า นายกองค์การบริหารส่วนตำบล ซึ่งมาจากการเลือกตั้งผู้บริหารท้องถิ่นโดยตรง</w:t>
      </w:r>
      <w:r w:rsidRPr="0051005F">
        <w:rPr>
          <w:rFonts w:ascii="TH SarabunPSK" w:hAnsi="TH SarabunPSK" w:cs="TH SarabunPSK"/>
        </w:rPr>
        <w:t> 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 xml:space="preserve">         </w:t>
      </w:r>
      <w:proofErr w:type="spellStart"/>
      <w:r w:rsidRPr="0051005F">
        <w:rPr>
          <w:rFonts w:ascii="TH SarabunPSK" w:hAnsi="TH SarabunPSK" w:cs="TH SarabunPSK"/>
          <w:cs/>
        </w:rPr>
        <w:t>อบต.</w:t>
      </w:r>
      <w:proofErr w:type="spellEnd"/>
      <w:r w:rsidRPr="0051005F">
        <w:rPr>
          <w:rFonts w:ascii="TH SarabunPSK" w:hAnsi="TH SarabunPSK" w:cs="TH SarabunPSK"/>
          <w:cs/>
        </w:rPr>
        <w:t xml:space="preserve"> มีหน้าที่ตามพระราชบัญญัติสภาตำบล และองค์การบริหารส่วน ตำบล พ.ศ. </w:t>
      </w:r>
      <w:proofErr w:type="gramStart"/>
      <w:r w:rsidRPr="0051005F">
        <w:rPr>
          <w:rFonts w:ascii="TH SarabunPSK" w:hAnsi="TH SarabunPSK" w:cs="TH SarabunPSK"/>
        </w:rPr>
        <w:t xml:space="preserve">2537 </w:t>
      </w:r>
      <w:r w:rsidRPr="0051005F">
        <w:rPr>
          <w:rFonts w:ascii="TH SarabunPSK" w:hAnsi="TH SarabunPSK" w:cs="TH SarabunPSK"/>
          <w:cs/>
        </w:rPr>
        <w:t xml:space="preserve">และ แก้ไขเพิ่มเติม (ฉบับที่ </w:t>
      </w:r>
      <w:r w:rsidRPr="0051005F">
        <w:rPr>
          <w:rFonts w:ascii="TH SarabunPSK" w:hAnsi="TH SarabunPSK" w:cs="TH SarabunPSK"/>
        </w:rPr>
        <w:t xml:space="preserve">3 </w:t>
      </w:r>
      <w:r w:rsidRPr="0051005F">
        <w:rPr>
          <w:rFonts w:ascii="TH SarabunPSK" w:hAnsi="TH SarabunPSK" w:cs="TH SarabunPSK"/>
          <w:cs/>
        </w:rPr>
        <w:t xml:space="preserve">พ.ศ. </w:t>
      </w:r>
      <w:r w:rsidRPr="0051005F">
        <w:rPr>
          <w:rFonts w:ascii="TH SarabunPSK" w:hAnsi="TH SarabunPSK" w:cs="TH SarabunPSK"/>
        </w:rPr>
        <w:t>2542)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>     1.</w:t>
      </w:r>
      <w:proofErr w:type="gramEnd"/>
      <w:r w:rsidRPr="0051005F">
        <w:rPr>
          <w:rFonts w:ascii="TH SarabunPSK" w:hAnsi="TH SarabunPSK" w:cs="TH SarabunPSK"/>
        </w:rPr>
        <w:t xml:space="preserve"> </w:t>
      </w:r>
      <w:r w:rsidRPr="0051005F">
        <w:rPr>
          <w:rFonts w:ascii="TH SarabunPSK" w:hAnsi="TH SarabunPSK" w:cs="TH SarabunPSK"/>
          <w:cs/>
        </w:rPr>
        <w:t xml:space="preserve">พัฒนาตำบลทั้งในด้านเศรษฐกิจ สังคม และวัฒนธรรม (มาตรา </w:t>
      </w:r>
      <w:r w:rsidRPr="0051005F">
        <w:rPr>
          <w:rFonts w:ascii="TH SarabunPSK" w:hAnsi="TH SarabunPSK" w:cs="TH SarabunPSK"/>
        </w:rPr>
        <w:t>66)</w:t>
      </w:r>
      <w:r w:rsidRPr="0051005F">
        <w:rPr>
          <w:rFonts w:ascii="TH SarabunPSK" w:hAnsi="TH SarabunPSK" w:cs="TH SarabunPSK"/>
        </w:rPr>
        <w:br/>
        <w:t xml:space="preserve">     2. </w:t>
      </w:r>
      <w:r w:rsidRPr="0051005F">
        <w:rPr>
          <w:rFonts w:ascii="TH SarabunPSK" w:hAnsi="TH SarabunPSK" w:cs="TH SarabunPSK"/>
          <w:cs/>
        </w:rPr>
        <w:t xml:space="preserve">มีหน้าที่ต้องทำตามมาตรา </w:t>
      </w:r>
      <w:r w:rsidRPr="0051005F">
        <w:rPr>
          <w:rFonts w:ascii="TH SarabunPSK" w:hAnsi="TH SarabunPSK" w:cs="TH SarabunPSK"/>
        </w:rPr>
        <w:t xml:space="preserve">67 </w:t>
      </w:r>
      <w:r w:rsidRPr="0051005F">
        <w:rPr>
          <w:rFonts w:ascii="TH SarabunPSK" w:hAnsi="TH SarabunPSK" w:cs="TH SarabunPSK"/>
          <w:cs/>
        </w:rPr>
        <w:t>ดังนี้</w:t>
      </w:r>
      <w:r w:rsidRPr="0051005F">
        <w:rPr>
          <w:rFonts w:ascii="TH SarabunPSK" w:hAnsi="TH SarabunPSK" w:cs="TH SarabunPSK"/>
        </w:rPr>
        <w:br/>
        <w:t xml:space="preserve">         - </w:t>
      </w:r>
      <w:r w:rsidRPr="0051005F">
        <w:rPr>
          <w:rFonts w:ascii="TH SarabunPSK" w:hAnsi="TH SarabunPSK" w:cs="TH SarabunPSK"/>
          <w:cs/>
        </w:rPr>
        <w:t>จัดให้มีและบำรุงทางน้ำและทางบก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ป้องกันโรคและระงับโรคติดต่อ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ป้องกันและบรรเทาสาธารณภัย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ส่งเสริมการศึกษา ศาสนาและวัฒนธรรม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ส่งเสริมการพัฒนาสตรี เด็กและเยาวชน ผู้สูงอายุและพิการ</w:t>
      </w:r>
      <w:r w:rsidRPr="0051005F">
        <w:rPr>
          <w:rFonts w:ascii="TH SarabunPSK" w:hAnsi="TH SarabunPSK" w:cs="TH SarabunPSK"/>
        </w:rPr>
        <w:br/>
        <w:t xml:space="preserve">         - </w:t>
      </w:r>
      <w:r w:rsidRPr="0051005F">
        <w:rPr>
          <w:rFonts w:ascii="TH SarabunPSK" w:hAnsi="TH SarabunPSK" w:cs="TH SarabunPSK"/>
          <w:cs/>
        </w:rPr>
        <w:t>คุ้มครอง ดูแลและบำรุงรักษาทรัพยากรธรรมชาติและสิ่งแวดล้อม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  <w:r w:rsidRPr="0051005F">
        <w:rPr>
          <w:rFonts w:ascii="TH SarabunPSK" w:hAnsi="TH SarabunPSK" w:cs="TH SarabunPSK"/>
        </w:rPr>
        <w:br/>
        <w:t xml:space="preserve">         -  </w:t>
      </w:r>
      <w:r w:rsidRPr="0051005F">
        <w:rPr>
          <w:rFonts w:ascii="TH SarabunPSK" w:hAnsi="TH SarabunPSK" w:cs="TH SarabunPSK"/>
          <w:cs/>
        </w:rPr>
        <w:t>ปฏิบัติหน้าที่อื่นตามที่ทางราชการมอบหมาย</w:t>
      </w:r>
      <w:r w:rsidRPr="0051005F">
        <w:rPr>
          <w:rFonts w:ascii="TH SarabunPSK" w:hAnsi="TH SarabunPSK" w:cs="TH SarabunPSK"/>
        </w:rPr>
        <w:br/>
        <w:t xml:space="preserve">      3. </w:t>
      </w:r>
      <w:r w:rsidRPr="0051005F">
        <w:rPr>
          <w:rFonts w:ascii="TH SarabunPSK" w:hAnsi="TH SarabunPSK" w:cs="TH SarabunPSK"/>
          <w:cs/>
        </w:rPr>
        <w:t xml:space="preserve">มีหน้าที่ที่อาจทำกิจกรรมในเขต </w:t>
      </w:r>
      <w:proofErr w:type="spellStart"/>
      <w:r w:rsidRPr="0051005F">
        <w:rPr>
          <w:rFonts w:ascii="TH SarabunPSK" w:hAnsi="TH SarabunPSK" w:cs="TH SarabunPSK"/>
          <w:cs/>
        </w:rPr>
        <w:t>อบต.</w:t>
      </w:r>
      <w:proofErr w:type="spellEnd"/>
      <w:r w:rsidRPr="0051005F">
        <w:rPr>
          <w:rFonts w:ascii="TH SarabunPSK" w:hAnsi="TH SarabunPSK" w:cs="TH SarabunPSK"/>
          <w:cs/>
        </w:rPr>
        <w:t xml:space="preserve"> ตามมาตรา </w:t>
      </w:r>
      <w:r w:rsidRPr="0051005F">
        <w:rPr>
          <w:rFonts w:ascii="TH SarabunPSK" w:hAnsi="TH SarabunPSK" w:cs="TH SarabunPSK"/>
        </w:rPr>
        <w:t xml:space="preserve">68 </w:t>
      </w:r>
      <w:r w:rsidRPr="0051005F">
        <w:rPr>
          <w:rFonts w:ascii="TH SarabunPSK" w:hAnsi="TH SarabunPSK" w:cs="TH SarabunPSK"/>
          <w:cs/>
        </w:rPr>
        <w:t>ดังนี้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ให้มีน้ำเพื่อการอุปโภค บริโภคและการเกษตร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ให้มีและบำรุงไฟฟ้าหรือแสงสว่างโดยวิธีอื่น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ให้มีและบำรุงรักษาทางระบายน้ำ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ให้มีและบำรุงสถานที่ประชุม การกีฬา การพักผ่อนหย่อนใจและสวนสาธารณะ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ให้มีและส่งเสริมกลุ่มเกษตรกร และกิจการสหกรณ์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ส่งเสริมให้มีอุตสาหกรรมในครอบครัว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บำรุงและส่งเสริมการประกอบอาชีพ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การคุ้มครองดูแลและรักษาทรัพย์สินอันเป็นสาธารณสมบัติของแผ่นดิน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 xml:space="preserve">หาผลประโยชน์จากทรัพย์สินของ </w:t>
      </w:r>
      <w:proofErr w:type="spellStart"/>
      <w:r w:rsidRPr="0051005F">
        <w:rPr>
          <w:rFonts w:ascii="TH SarabunPSK" w:hAnsi="TH SarabunPSK" w:cs="TH SarabunPSK"/>
          <w:cs/>
        </w:rPr>
        <w:t>อบต.</w:t>
      </w:r>
      <w:proofErr w:type="spellEnd"/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ให้มีตลาด ท่าเทียบเรือ และท่าข้าม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กิจการเกี่ยวกับการพาณิชย์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การท่องเที่ยว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การผังเมือง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  <w:cs/>
        </w:rPr>
        <w:t>อำนาจหน้าที่ตามแผนและขั้นตอนการกระจายอำนาจ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lastRenderedPageBreak/>
        <w:br/>
      </w:r>
      <w:r w:rsidRPr="0051005F">
        <w:rPr>
          <w:rFonts w:ascii="TH SarabunPSK" w:hAnsi="TH SarabunPSK" w:cs="TH SarabunPSK"/>
          <w:cs/>
        </w:rPr>
        <w:t xml:space="preserve">พระ ราชบัญญัติกำหนดแผนและขั้นตอนการกระจายอำนาจให้แก่องค์กรปกครองท้อง ถิ่น พ.ศ. </w:t>
      </w:r>
      <w:r w:rsidRPr="0051005F">
        <w:rPr>
          <w:rFonts w:ascii="TH SarabunPSK" w:hAnsi="TH SarabunPSK" w:cs="TH SarabunPSK"/>
        </w:rPr>
        <w:t xml:space="preserve">2542 </w:t>
      </w:r>
      <w:r w:rsidRPr="0051005F">
        <w:rPr>
          <w:rFonts w:ascii="TH SarabunPSK" w:hAnsi="TH SarabunPSK" w:cs="TH SarabunPSK"/>
          <w:cs/>
        </w:rPr>
        <w:t xml:space="preserve">กำหนดให้ </w:t>
      </w:r>
      <w:proofErr w:type="spellStart"/>
      <w:r w:rsidRPr="0051005F">
        <w:rPr>
          <w:rFonts w:ascii="TH SarabunPSK" w:hAnsi="TH SarabunPSK" w:cs="TH SarabunPSK"/>
          <w:cs/>
        </w:rPr>
        <w:t>อบต.</w:t>
      </w:r>
      <w:proofErr w:type="spellEnd"/>
      <w:r w:rsidRPr="0051005F">
        <w:rPr>
          <w:rFonts w:ascii="TH SarabunPSK" w:hAnsi="TH SarabunPSK" w:cs="TH SarabunPSK"/>
          <w:cs/>
        </w:rPr>
        <w:t xml:space="preserve"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51005F">
        <w:rPr>
          <w:rFonts w:ascii="TH SarabunPSK" w:hAnsi="TH SarabunPSK" w:cs="TH SarabunPSK"/>
        </w:rPr>
        <w:t xml:space="preserve">16 </w:t>
      </w:r>
      <w:r w:rsidRPr="0051005F">
        <w:rPr>
          <w:rFonts w:ascii="TH SarabunPSK" w:hAnsi="TH SarabunPSK" w:cs="TH SarabunPSK"/>
          <w:cs/>
        </w:rPr>
        <w:t>ดังนี้</w:t>
      </w:r>
      <w:r w:rsidRPr="0051005F">
        <w:rPr>
          <w:rFonts w:ascii="TH SarabunPSK" w:hAnsi="TH SarabunPSK" w:cs="TH SarabunPSK"/>
        </w:rPr>
        <w:br/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การจัดทำแผนพัฒนาท้องถิ่นของตนเอง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การจัดให้มี และบำรุงรักษาทางบกทางน้ำ และทางระบายน้ำ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การจัดให้มีและควบคุมตลาด ท่าเทียบเรือ ท่าข้าม และที่จอดรถ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การสาธารณูปโภค และการก่อสร้างอื่นๆ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การสาธารณูปการ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การส่งเสริม การฝึก และการประกอบอาชีพ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คุ้มครอง ดูแล และบำรุงรักษาทรัพยากรธรรมชาติ และสิ่งแวดล้อม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การส่งเสริมการท่องเที่ยว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การจัดการศึกษา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การปรับปรุงแหล่งชุมชนแออัด และการจัดการเกี่ยวกับที่อยู่อาศัย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การจัดให้มี และบำรุงรักษาสถานที่พักผ่อนหย่อนใจ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การส่งเสริมกีฬา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การส่งเสริมประชาธิปไตย ความเสมอภาค และสิทธิเสรีภาพของประชาชน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ส่งเสริมการมีส่วนร่วมของราษฎรในการพัฒนาท้องถิ่น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การรักษาความสะอาด และความเป็นระเบียบเรียบร้อยของบ้านเมือง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การกำจัดมูลฝอย สิ่งปฏิกูล และน้ำเสีย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การสาธารณสุข การอนามัยครอบครัว และการรักษาพยาบาล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 xml:space="preserve">การจัดให้มี และควบคุมสุสาน </w:t>
      </w:r>
      <w:proofErr w:type="spellStart"/>
      <w:r w:rsidRPr="0051005F">
        <w:rPr>
          <w:rFonts w:ascii="TH SarabunPSK" w:hAnsi="TH SarabunPSK" w:cs="TH SarabunPSK"/>
          <w:cs/>
        </w:rPr>
        <w:t>และฌา</w:t>
      </w:r>
      <w:proofErr w:type="spellEnd"/>
      <w:r w:rsidRPr="0051005F">
        <w:rPr>
          <w:rFonts w:ascii="TH SarabunPSK" w:hAnsi="TH SarabunPSK" w:cs="TH SarabunPSK"/>
          <w:cs/>
        </w:rPr>
        <w:t>ปนสถาน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การควบคุมการเลี้ยงสัตว์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การจัดให้มี และควบคุมการฆ่าสัตว์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การผังเมือง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การขนส่ง และการวิศวกรรมจราจร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การดูแลรักษาที่สาธารณะ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การควบคุมอาคาร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การป้องกันและบรรเทาสาธารณภัย</w:t>
      </w:r>
      <w:r w:rsidRPr="0051005F">
        <w:rPr>
          <w:rFonts w:ascii="TH SarabunPSK" w:hAnsi="TH SarabunPSK" w:cs="TH SarabunPSK"/>
        </w:rPr>
        <w:br/>
        <w:t xml:space="preserve">          -  </w:t>
      </w:r>
      <w:r w:rsidRPr="0051005F">
        <w:rPr>
          <w:rFonts w:ascii="TH SarabunPSK" w:hAnsi="TH SarabunPSK" w:cs="TH SarabunPSK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  <w:r w:rsidRPr="0051005F">
        <w:rPr>
          <w:rFonts w:ascii="TH SarabunPSK" w:hAnsi="TH SarabunPSK" w:cs="TH SarabunPSK"/>
        </w:rPr>
        <w:br/>
        <w:t xml:space="preserve">          - </w:t>
      </w:r>
      <w:r w:rsidRPr="0051005F">
        <w:rPr>
          <w:rFonts w:ascii="TH SarabunPSK" w:hAnsi="TH SarabunPSK" w:cs="TH SarabunPSK"/>
          <w:cs/>
        </w:rPr>
        <w:t>กิจอื่นใด ที่เป็นผลประโยชน์ของประชาชนในท้องถิ่นตามที่คณะกรรมการประกาศกำหนด</w:t>
      </w:r>
    </w:p>
    <w:sectPr w:rsidR="00471BCD" w:rsidRPr="0051005F" w:rsidSect="005D2022">
      <w:pgSz w:w="11906" w:h="16838" w:code="9"/>
      <w:pgMar w:top="539" w:right="1106" w:bottom="709" w:left="1259" w:header="709" w:footer="2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1005F"/>
    <w:rsid w:val="00471BCD"/>
    <w:rsid w:val="0051005F"/>
    <w:rsid w:val="005D2022"/>
    <w:rsid w:val="0062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2017-10-16T18:23:00Z</dcterms:created>
  <dcterms:modified xsi:type="dcterms:W3CDTF">2017-10-16T18:25:00Z</dcterms:modified>
</cp:coreProperties>
</file>